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206" w:rsidRDefault="00F87D3E">
      <w:pPr>
        <w:rPr>
          <w:rFonts w:ascii="黑体" w:eastAsia="黑体" w:hAnsi="黑体" w:cs="黑体"/>
          <w:spacing w:val="-8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-8"/>
          <w:sz w:val="32"/>
          <w:szCs w:val="32"/>
          <w:lang w:eastAsia="zh-CN"/>
        </w:rPr>
        <w:t>附件</w:t>
      </w:r>
      <w:r>
        <w:rPr>
          <w:rFonts w:ascii="黑体" w:eastAsia="黑体" w:hAnsi="黑体" w:cs="黑体" w:hint="eastAsia"/>
          <w:spacing w:val="-8"/>
          <w:sz w:val="32"/>
          <w:szCs w:val="32"/>
          <w:lang w:eastAsia="zh-CN"/>
        </w:rPr>
        <w:t>3</w:t>
      </w:r>
    </w:p>
    <w:p w:rsidR="00EF0206" w:rsidRDefault="00F87D3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河南财经政法大学非学历教育项目</w:t>
      </w:r>
    </w:p>
    <w:p w:rsidR="00EF0206" w:rsidRDefault="00F87D3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合作协议</w:t>
      </w:r>
      <w:r>
        <w:rPr>
          <w:rFonts w:ascii="方正小标宋简体" w:eastAsia="方正小标宋简体" w:hAnsi="方正小标宋简体" w:cs="方正小标宋简体" w:hint="eastAsia"/>
          <w:i/>
          <w:sz w:val="44"/>
          <w:szCs w:val="44"/>
          <w:lang w:eastAsia="zh-CN"/>
        </w:rPr>
        <w:t>（培训类项目参考）</w:t>
      </w:r>
    </w:p>
    <w:p w:rsidR="00EF0206" w:rsidRDefault="00EF0206">
      <w:pPr>
        <w:rPr>
          <w:lang w:eastAsia="zh-CN"/>
        </w:rPr>
      </w:pPr>
    </w:p>
    <w:p w:rsidR="00EF0206" w:rsidRDefault="00EF0206">
      <w:pPr>
        <w:rPr>
          <w:lang w:eastAsia="zh-CN"/>
        </w:rPr>
      </w:pPr>
    </w:p>
    <w:p w:rsidR="00EF0206" w:rsidRDefault="00F87D3E">
      <w:pPr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甲方：河南财经政法大学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 </w:t>
      </w:r>
    </w:p>
    <w:p w:rsidR="00EF0206" w:rsidRDefault="00F87D3E">
      <w:pPr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地址：河南省郑州市金水东路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180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号</w:t>
      </w:r>
    </w:p>
    <w:p w:rsidR="00EF0206" w:rsidRDefault="00F87D3E">
      <w:pPr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法定代表人（负责人）：</w:t>
      </w:r>
      <w:proofErr w:type="gramStart"/>
      <w:r>
        <w:rPr>
          <w:rFonts w:ascii="仿宋" w:eastAsia="仿宋" w:hAnsi="仿宋" w:cs="仿宋" w:hint="eastAsia"/>
          <w:sz w:val="32"/>
          <w:szCs w:val="32"/>
          <w:lang w:eastAsia="zh-CN"/>
        </w:rPr>
        <w:t>司林胜</w:t>
      </w:r>
      <w:proofErr w:type="gramEnd"/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 </w:t>
      </w:r>
    </w:p>
    <w:p w:rsidR="00EF0206" w:rsidRDefault="00F87D3E">
      <w:pPr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联系人及联系方式：</w:t>
      </w:r>
    </w:p>
    <w:p w:rsidR="00EF0206" w:rsidRDefault="00EF0206">
      <w:pPr>
        <w:rPr>
          <w:rFonts w:ascii="仿宋" w:eastAsia="仿宋" w:hAnsi="仿宋" w:cs="仿宋"/>
          <w:sz w:val="32"/>
          <w:szCs w:val="32"/>
          <w:lang w:eastAsia="zh-CN"/>
        </w:rPr>
      </w:pPr>
    </w:p>
    <w:p w:rsidR="00EF0206" w:rsidRDefault="00F87D3E">
      <w:pPr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</w:t>
      </w:r>
      <w:r>
        <w:rPr>
          <w:rFonts w:ascii="仿宋" w:eastAsia="仿宋" w:hAnsi="仿宋" w:cs="仿宋" w:hint="eastAsia"/>
          <w:i/>
          <w:iCs/>
          <w:sz w:val="32"/>
          <w:szCs w:val="32"/>
          <w:lang w:eastAsia="zh-CN"/>
        </w:rPr>
        <w:t>斜字体为说明性文字，正式合同中请删除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）</w:t>
      </w:r>
    </w:p>
    <w:p w:rsidR="00EF0206" w:rsidRDefault="00F87D3E">
      <w:pPr>
        <w:rPr>
          <w:rFonts w:ascii="仿宋" w:eastAsia="仿宋" w:hAnsi="仿宋" w:cs="仿宋"/>
          <w:sz w:val="32"/>
          <w:szCs w:val="32"/>
          <w:u w:val="single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乙方：</w:t>
      </w:r>
      <w:r>
        <w:rPr>
          <w:rFonts w:ascii="仿宋" w:eastAsia="仿宋" w:hAnsi="仿宋" w:cs="仿宋" w:hint="eastAsia"/>
          <w:sz w:val="32"/>
          <w:szCs w:val="32"/>
          <w:u w:val="single"/>
          <w:lang w:eastAsia="zh-CN"/>
        </w:rPr>
        <w:t xml:space="preserve">                       </w:t>
      </w:r>
    </w:p>
    <w:p w:rsidR="00EF0206" w:rsidRDefault="00F87D3E">
      <w:pPr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</w:t>
      </w:r>
      <w:r>
        <w:rPr>
          <w:rFonts w:ascii="仿宋" w:eastAsia="仿宋" w:hAnsi="仿宋" w:cs="仿宋" w:hint="eastAsia"/>
          <w:i/>
          <w:iCs/>
          <w:sz w:val="32"/>
          <w:szCs w:val="32"/>
          <w:lang w:eastAsia="zh-CN"/>
        </w:rPr>
        <w:t>委托方全称，确保其具有独立签署合同的资质或拥有相应授权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）</w:t>
      </w:r>
    </w:p>
    <w:p w:rsidR="00EF0206" w:rsidRDefault="00F87D3E">
      <w:pPr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地址：</w:t>
      </w:r>
    </w:p>
    <w:p w:rsidR="00EF0206" w:rsidRDefault="00F87D3E">
      <w:pPr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法定代表人（</w:t>
      </w:r>
      <w:r>
        <w:rPr>
          <w:rFonts w:ascii="仿宋" w:eastAsia="仿宋" w:hAnsi="仿宋" w:cs="仿宋" w:hint="eastAsia"/>
          <w:i/>
          <w:iCs/>
          <w:sz w:val="32"/>
          <w:szCs w:val="32"/>
          <w:lang w:eastAsia="zh-CN"/>
        </w:rPr>
        <w:t>负责人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）：</w:t>
      </w:r>
    </w:p>
    <w:p w:rsidR="00EF0206" w:rsidRDefault="00F87D3E">
      <w:pPr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联系人及联系方式：</w:t>
      </w:r>
    </w:p>
    <w:p w:rsidR="00EF0206" w:rsidRDefault="00EF0206">
      <w:pPr>
        <w:rPr>
          <w:rFonts w:ascii="仿宋" w:eastAsia="仿宋" w:hAnsi="仿宋" w:cs="仿宋"/>
          <w:sz w:val="32"/>
          <w:szCs w:val="32"/>
          <w:lang w:eastAsia="zh-CN"/>
        </w:rPr>
      </w:pPr>
    </w:p>
    <w:p w:rsidR="00EF0206" w:rsidRDefault="00EF0206">
      <w:pPr>
        <w:spacing w:line="360" w:lineRule="auto"/>
        <w:rPr>
          <w:rFonts w:ascii="仿宋" w:eastAsia="仿宋" w:hAnsi="仿宋" w:cs="仿宋"/>
          <w:sz w:val="32"/>
          <w:szCs w:val="32"/>
          <w:lang w:eastAsia="zh-CN"/>
        </w:rPr>
      </w:pPr>
    </w:p>
    <w:p w:rsidR="00EF0206" w:rsidRDefault="00F87D3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甲乙双方经友好协商，就乙方委托甲方举办非学历教育项目事宜，达成协议如下：</w:t>
      </w:r>
    </w:p>
    <w:p w:rsidR="00EF0206" w:rsidRDefault="00F87D3E">
      <w:pPr>
        <w:spacing w:line="360" w:lineRule="auto"/>
        <w:ind w:firstLineChars="200" w:firstLine="643"/>
        <w:rPr>
          <w:rFonts w:ascii="仿宋" w:eastAsia="仿宋" w:hAnsi="仿宋" w:cs="仿宋"/>
          <w:b/>
          <w:bCs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一、内容</w:t>
      </w:r>
    </w:p>
    <w:p w:rsidR="00EF0206" w:rsidRDefault="00F87D3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（一）乙方委托甲方的项目为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  <w:lang w:eastAsia="zh-CN"/>
        </w:rPr>
        <w:t xml:space="preserve">                  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（</w:t>
      </w:r>
      <w:r>
        <w:rPr>
          <w:rFonts w:ascii="仿宋" w:eastAsia="仿宋" w:hAnsi="仿宋" w:cs="仿宋" w:hint="eastAsia"/>
          <w:i/>
          <w:iCs/>
          <w:sz w:val="32"/>
          <w:szCs w:val="32"/>
          <w:lang w:eastAsia="zh-CN"/>
        </w:rPr>
        <w:t>后文中出现的项目名称须与本处一致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）。本项目为非学历、非学位性质。</w:t>
      </w:r>
    </w:p>
    <w:p w:rsidR="00EF0206" w:rsidRDefault="00F87D3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（二）时间：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 20 </w:t>
      </w:r>
      <w:r>
        <w:rPr>
          <w:rFonts w:ascii="仿宋" w:eastAsia="仿宋" w:hAnsi="仿宋" w:cs="仿宋" w:hint="eastAsia"/>
          <w:sz w:val="32"/>
          <w:szCs w:val="32"/>
          <w:u w:val="single"/>
          <w:lang w:eastAsia="zh-CN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  <w:lang w:eastAsia="zh-CN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  <w:lang w:eastAsia="zh-CN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日（</w:t>
      </w:r>
      <w:r>
        <w:rPr>
          <w:rFonts w:ascii="仿宋" w:eastAsia="仿宋" w:hAnsi="仿宋" w:cs="仿宋" w:hint="eastAsia"/>
          <w:i/>
          <w:iCs/>
          <w:sz w:val="32"/>
          <w:szCs w:val="32"/>
          <w:lang w:eastAsia="zh-CN"/>
        </w:rPr>
        <w:t>开课时间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）—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20</w:t>
      </w:r>
      <w:r>
        <w:rPr>
          <w:rFonts w:ascii="仿宋" w:eastAsia="仿宋" w:hAnsi="仿宋" w:cs="仿宋" w:hint="eastAsia"/>
          <w:sz w:val="32"/>
          <w:szCs w:val="32"/>
          <w:u w:val="single"/>
          <w:lang w:eastAsia="zh-CN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  <w:lang w:eastAsia="zh-CN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  <w:lang w:eastAsia="zh-CN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日（</w:t>
      </w:r>
      <w:r>
        <w:rPr>
          <w:rFonts w:ascii="仿宋" w:eastAsia="仿宋" w:hAnsi="仿宋" w:cs="仿宋" w:hint="eastAsia"/>
          <w:i/>
          <w:iCs/>
          <w:sz w:val="32"/>
          <w:szCs w:val="32"/>
          <w:lang w:eastAsia="zh-CN"/>
        </w:rPr>
        <w:t>课程结束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）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，总计</w:t>
      </w:r>
      <w:r>
        <w:rPr>
          <w:rFonts w:ascii="仿宋" w:eastAsia="仿宋" w:hAnsi="仿宋" w:cs="仿宋" w:hint="eastAsia"/>
          <w:sz w:val="32"/>
          <w:szCs w:val="32"/>
          <w:u w:val="single"/>
          <w:lang w:eastAsia="zh-CN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学时。</w:t>
      </w:r>
    </w:p>
    <w:p w:rsidR="00EF0206" w:rsidRDefault="00F87D3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lastRenderedPageBreak/>
        <w:t>（三）地点及方式：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在</w:t>
      </w:r>
      <w:r>
        <w:rPr>
          <w:rFonts w:ascii="仿宋" w:eastAsia="仿宋" w:hAnsi="仿宋" w:cs="仿宋" w:hint="eastAsia"/>
          <w:sz w:val="32"/>
          <w:szCs w:val="32"/>
          <w:u w:val="single"/>
          <w:lang w:eastAsia="zh-CN"/>
        </w:rPr>
        <w:t xml:space="preserve">               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（</w:t>
      </w:r>
      <w:r>
        <w:rPr>
          <w:rFonts w:ascii="仿宋" w:eastAsia="仿宋" w:hAnsi="仿宋" w:cs="仿宋" w:hint="eastAsia"/>
          <w:i/>
          <w:iCs/>
          <w:sz w:val="32"/>
          <w:szCs w:val="32"/>
          <w:lang w:eastAsia="zh-CN"/>
        </w:rPr>
        <w:t>填写地点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）（</w:t>
      </w:r>
      <w:r>
        <w:rPr>
          <w:rFonts w:ascii="仿宋" w:eastAsia="仿宋" w:hAnsi="仿宋" w:cs="仿宋" w:hint="eastAsia"/>
          <w:i/>
          <w:iCs/>
          <w:sz w:val="32"/>
          <w:szCs w:val="32"/>
          <w:lang w:eastAsia="zh-CN"/>
        </w:rPr>
        <w:t>脱产或业余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）学习。</w:t>
      </w:r>
    </w:p>
    <w:p w:rsidR="00EF0206" w:rsidRDefault="00F87D3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（四）对象为</w:t>
      </w:r>
      <w:r>
        <w:rPr>
          <w:rFonts w:ascii="仿宋" w:eastAsia="仿宋" w:hAnsi="仿宋" w:cs="仿宋" w:hint="eastAsia"/>
          <w:sz w:val="32"/>
          <w:szCs w:val="32"/>
          <w:u w:val="single"/>
          <w:lang w:eastAsia="zh-CN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,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乙方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  <w:lang w:eastAsia="zh-CN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名学员参加。</w:t>
      </w:r>
    </w:p>
    <w:p w:rsidR="00EF0206" w:rsidRDefault="00F87D3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（五）学习认证：</w:t>
      </w:r>
      <w:r w:rsidR="005E211F" w:rsidRPr="005E211F">
        <w:rPr>
          <w:rFonts w:ascii="仿宋" w:eastAsia="仿宋" w:hAnsi="仿宋" w:cs="仿宋" w:hint="eastAsia"/>
          <w:sz w:val="32"/>
          <w:szCs w:val="32"/>
          <w:lang w:eastAsia="zh-CN"/>
        </w:rPr>
        <w:t>学员修完全部课程</w:t>
      </w:r>
      <w:proofErr w:type="gramStart"/>
      <w:r w:rsidR="005E211F" w:rsidRPr="005E211F">
        <w:rPr>
          <w:rFonts w:ascii="仿宋" w:eastAsia="仿宋" w:hAnsi="仿宋" w:cs="仿宋" w:hint="eastAsia"/>
          <w:sz w:val="32"/>
          <w:szCs w:val="32"/>
          <w:lang w:eastAsia="zh-CN"/>
        </w:rPr>
        <w:t>且考核</w:t>
      </w:r>
      <w:proofErr w:type="gramEnd"/>
      <w:r w:rsidR="005E211F" w:rsidRPr="005E211F">
        <w:rPr>
          <w:rFonts w:ascii="仿宋" w:eastAsia="仿宋" w:hAnsi="仿宋" w:cs="仿宋" w:hint="eastAsia"/>
          <w:sz w:val="32"/>
          <w:szCs w:val="32"/>
          <w:lang w:eastAsia="zh-CN"/>
        </w:rPr>
        <w:t>合格者，准予结业，由河南财经政法大学颁发非学历教育培训“结业证书”。</w:t>
      </w:r>
    </w:p>
    <w:p w:rsidR="00EF0206" w:rsidRDefault="00F87D3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（六）课程安排：在培训期内由双方协商确定。甲方可根据实际需要，与乙方共同协商对课程做部分调整，但涉及费用调整的，应签订书面变更协议。</w:t>
      </w:r>
    </w:p>
    <w:p w:rsidR="00EF0206" w:rsidRDefault="00F87D3E">
      <w:pPr>
        <w:spacing w:line="360" w:lineRule="auto"/>
        <w:ind w:firstLineChars="200" w:firstLine="643"/>
        <w:rPr>
          <w:rFonts w:ascii="仿宋" w:eastAsia="仿宋" w:hAnsi="仿宋" w:cs="仿宋"/>
          <w:b/>
          <w:bCs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二、培训费用及支付方式</w:t>
      </w:r>
    </w:p>
    <w:p w:rsidR="00EF0206" w:rsidRDefault="00F87D3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（一）本项目的培训费用</w:t>
      </w:r>
      <w:r>
        <w:rPr>
          <w:rFonts w:ascii="仿宋" w:eastAsia="仿宋" w:hAnsi="仿宋" w:cs="仿宋" w:hint="eastAsia"/>
          <w:sz w:val="32"/>
          <w:szCs w:val="32"/>
          <w:u w:val="single"/>
          <w:lang w:eastAsia="zh-CN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元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/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项目或</w:t>
      </w:r>
      <w:r>
        <w:rPr>
          <w:rFonts w:ascii="仿宋" w:eastAsia="仿宋" w:hAnsi="仿宋" w:cs="仿宋" w:hint="eastAsia"/>
          <w:sz w:val="32"/>
          <w:szCs w:val="32"/>
          <w:u w:val="single"/>
          <w:lang w:eastAsia="zh-CN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元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/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人（</w:t>
      </w:r>
      <w:r>
        <w:rPr>
          <w:rFonts w:ascii="仿宋" w:eastAsia="仿宋" w:hAnsi="仿宋" w:cs="仿宋" w:hint="eastAsia"/>
          <w:i/>
          <w:iCs/>
          <w:sz w:val="32"/>
          <w:szCs w:val="32"/>
          <w:lang w:eastAsia="zh-CN"/>
        </w:rPr>
        <w:t>费用按国家和学校有关规定执行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），培训费用总计</w:t>
      </w:r>
      <w:r>
        <w:rPr>
          <w:rFonts w:ascii="仿宋" w:eastAsia="仿宋" w:hAnsi="仿宋" w:cs="仿宋" w:hint="eastAsia"/>
          <w:sz w:val="32"/>
          <w:szCs w:val="32"/>
          <w:u w:val="single"/>
          <w:lang w:eastAsia="zh-CN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元。</w:t>
      </w:r>
    </w:p>
    <w:p w:rsidR="00EF0206" w:rsidRDefault="00F87D3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学员期间的食宿及交通等费用需甲方协助安排，食宿费用</w:t>
      </w:r>
      <w:r>
        <w:rPr>
          <w:rFonts w:ascii="仿宋" w:eastAsia="仿宋" w:hAnsi="仿宋" w:cs="仿宋" w:hint="eastAsia"/>
          <w:sz w:val="32"/>
          <w:szCs w:val="32"/>
          <w:u w:val="single"/>
          <w:lang w:eastAsia="zh-CN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元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/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项目或</w:t>
      </w:r>
      <w:r>
        <w:rPr>
          <w:rFonts w:ascii="仿宋" w:eastAsia="仿宋" w:hAnsi="仿宋" w:cs="仿宋" w:hint="eastAsia"/>
          <w:sz w:val="32"/>
          <w:szCs w:val="32"/>
          <w:u w:val="single"/>
          <w:lang w:eastAsia="zh-CN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元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/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人（</w:t>
      </w:r>
      <w:r>
        <w:rPr>
          <w:rFonts w:ascii="仿宋" w:eastAsia="仿宋" w:hAnsi="仿宋" w:cs="仿宋" w:hint="eastAsia"/>
          <w:i/>
          <w:iCs/>
          <w:sz w:val="32"/>
          <w:szCs w:val="32"/>
          <w:lang w:eastAsia="zh-CN"/>
        </w:rPr>
        <w:t>费用按国家和学校有关规定执行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），费用总计</w:t>
      </w:r>
      <w:r>
        <w:rPr>
          <w:rFonts w:ascii="仿宋" w:eastAsia="仿宋" w:hAnsi="仿宋" w:cs="仿宋" w:hint="eastAsia"/>
          <w:sz w:val="32"/>
          <w:szCs w:val="32"/>
          <w:u w:val="single"/>
          <w:lang w:eastAsia="zh-CN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元。</w:t>
      </w:r>
    </w:p>
    <w:p w:rsidR="00EF0206" w:rsidRDefault="00F87D3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（二）支付培训费及开具发票方式如下：</w:t>
      </w:r>
    </w:p>
    <w:p w:rsidR="00EF0206" w:rsidRDefault="00F87D3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乙方应于开课前</w:t>
      </w:r>
      <w:r>
        <w:rPr>
          <w:rFonts w:ascii="仿宋" w:eastAsia="仿宋" w:hAnsi="仿宋" w:cs="仿宋" w:hint="eastAsia"/>
          <w:sz w:val="32"/>
          <w:szCs w:val="32"/>
          <w:u w:val="single"/>
          <w:lang w:eastAsia="zh-CN"/>
        </w:rPr>
        <w:t xml:space="preserve">        </w:t>
      </w:r>
      <w:proofErr w:type="gramStart"/>
      <w:r>
        <w:rPr>
          <w:rFonts w:ascii="仿宋" w:eastAsia="仿宋" w:hAnsi="仿宋" w:cs="仿宋" w:hint="eastAsia"/>
          <w:sz w:val="32"/>
          <w:szCs w:val="32"/>
          <w:lang w:eastAsia="zh-CN"/>
        </w:rPr>
        <w:t>个</w:t>
      </w:r>
      <w:proofErr w:type="gramEnd"/>
      <w:r>
        <w:rPr>
          <w:rFonts w:ascii="仿宋" w:eastAsia="仿宋" w:hAnsi="仿宋" w:cs="仿宋" w:hint="eastAsia"/>
          <w:sz w:val="32"/>
          <w:szCs w:val="32"/>
          <w:lang w:eastAsia="zh-CN"/>
        </w:rPr>
        <w:t>工作日，将全部培训费用汇入甲方账户，或负责并确保学员及时足额向甲方支付相关费用。甲方为乙方或学员开具发票。</w:t>
      </w:r>
    </w:p>
    <w:p w:rsidR="00EF0206" w:rsidRDefault="00F87D3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（三）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汇款信息：</w:t>
      </w:r>
    </w:p>
    <w:p w:rsidR="00EF0206" w:rsidRDefault="00F87D3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收款单位：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河南财经政法大学</w:t>
      </w:r>
    </w:p>
    <w:p w:rsidR="00EF0206" w:rsidRDefault="00F87D3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lastRenderedPageBreak/>
        <w:t>帐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号：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 4100 1503 0100 5020 0754 </w:t>
      </w:r>
    </w:p>
    <w:p w:rsidR="00EF0206" w:rsidRDefault="00F87D3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开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户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行：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建行郑州龙子湖支行</w:t>
      </w:r>
    </w:p>
    <w:p w:rsidR="00EF0206" w:rsidRDefault="00EF0206">
      <w:pPr>
        <w:spacing w:line="360" w:lineRule="auto"/>
        <w:rPr>
          <w:rFonts w:ascii="仿宋" w:eastAsia="仿宋" w:hAnsi="仿宋" w:cs="仿宋"/>
          <w:sz w:val="32"/>
          <w:szCs w:val="32"/>
          <w:lang w:eastAsia="zh-CN"/>
        </w:rPr>
      </w:pPr>
    </w:p>
    <w:p w:rsidR="00EF0206" w:rsidRDefault="00F87D3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附言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/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用途：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                      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（</w:t>
      </w:r>
      <w:r>
        <w:rPr>
          <w:rFonts w:ascii="仿宋" w:eastAsia="仿宋" w:hAnsi="仿宋" w:cs="仿宋" w:hint="eastAsia"/>
          <w:i/>
          <w:iCs/>
          <w:sz w:val="32"/>
          <w:szCs w:val="32"/>
          <w:lang w:eastAsia="zh-CN"/>
        </w:rPr>
        <w:t>项目名称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）</w:t>
      </w:r>
    </w:p>
    <w:p w:rsidR="00EF0206" w:rsidRDefault="00EF0206">
      <w:pPr>
        <w:spacing w:line="360" w:lineRule="auto"/>
        <w:rPr>
          <w:rFonts w:ascii="仿宋" w:eastAsia="仿宋" w:hAnsi="仿宋" w:cs="仿宋"/>
          <w:sz w:val="32"/>
          <w:szCs w:val="32"/>
          <w:lang w:eastAsia="zh-CN"/>
        </w:rPr>
      </w:pPr>
    </w:p>
    <w:p w:rsidR="00EF0206" w:rsidRDefault="00F87D3E">
      <w:pPr>
        <w:spacing w:line="360" w:lineRule="auto"/>
        <w:ind w:firstLineChars="200" w:firstLine="643"/>
        <w:rPr>
          <w:rFonts w:ascii="仿宋" w:eastAsia="仿宋" w:hAnsi="仿宋" w:cs="仿宋"/>
          <w:b/>
          <w:bCs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三、乙方的权利和义务</w:t>
      </w:r>
    </w:p>
    <w:p w:rsidR="00EF0206" w:rsidRDefault="00F87D3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（一）负责选派学习人员，并组织学员按照协议规定时间报到入学。乙方应于开课前</w:t>
      </w:r>
      <w:r>
        <w:rPr>
          <w:rFonts w:ascii="仿宋" w:eastAsia="仿宋" w:hAnsi="仿宋" w:cs="仿宋" w:hint="eastAsia"/>
          <w:sz w:val="32"/>
          <w:szCs w:val="32"/>
          <w:u w:val="single"/>
          <w:lang w:eastAsia="zh-CN"/>
        </w:rPr>
        <w:t xml:space="preserve">       </w:t>
      </w:r>
      <w:proofErr w:type="gramStart"/>
      <w:r>
        <w:rPr>
          <w:rFonts w:ascii="仿宋" w:eastAsia="仿宋" w:hAnsi="仿宋" w:cs="仿宋" w:hint="eastAsia"/>
          <w:sz w:val="32"/>
          <w:szCs w:val="32"/>
          <w:lang w:eastAsia="zh-CN"/>
        </w:rPr>
        <w:t>个</w:t>
      </w:r>
      <w:proofErr w:type="gramEnd"/>
      <w:r>
        <w:rPr>
          <w:rFonts w:ascii="仿宋" w:eastAsia="仿宋" w:hAnsi="仿宋" w:cs="仿宋" w:hint="eastAsia"/>
          <w:sz w:val="32"/>
          <w:szCs w:val="32"/>
          <w:lang w:eastAsia="zh-CN"/>
        </w:rPr>
        <w:t>工作日向甲方提供培训学员名单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及相关信息（</w:t>
      </w:r>
      <w:r>
        <w:rPr>
          <w:rFonts w:ascii="仿宋" w:eastAsia="仿宋" w:hAnsi="仿宋" w:cs="仿宋" w:hint="eastAsia"/>
          <w:i/>
          <w:iCs/>
          <w:sz w:val="32"/>
          <w:szCs w:val="32"/>
          <w:lang w:eastAsia="zh-CN"/>
        </w:rPr>
        <w:t>包括姓名、性别、单位、职务、身份证号和手机号码等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）。若有变动，乙方需在开班前通知甲方。</w:t>
      </w:r>
    </w:p>
    <w:p w:rsidR="00EF0206" w:rsidRDefault="00F87D3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（二）积极配合甲方的评估和质量监督工作。</w:t>
      </w:r>
    </w:p>
    <w:p w:rsidR="00EF0206" w:rsidRDefault="00F87D3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（三）若乙方不能按照约定时间组织学员入学，最迟应于预定开课日前的</w:t>
      </w:r>
      <w:r>
        <w:rPr>
          <w:rFonts w:ascii="仿宋" w:eastAsia="仿宋" w:hAnsi="仿宋" w:cs="仿宋" w:hint="eastAsia"/>
          <w:sz w:val="32"/>
          <w:szCs w:val="32"/>
          <w:u w:val="single"/>
          <w:lang w:eastAsia="zh-CN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天提前通知甲方，如甲方同意，则尽量调整教学安排。</w:t>
      </w:r>
    </w:p>
    <w:p w:rsidR="00EF0206" w:rsidRDefault="00F87D3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（四）尊重甲方的知识产权。未经甲方及授课教师书面许可，乙方及学员不得对教学内容进行录音、录像，未经甲方同意，不得对甲方提供的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讲义及其他未公开出版的教学资料进行复制或传播。</w:t>
      </w:r>
    </w:p>
    <w:p w:rsidR="00EF0206" w:rsidRDefault="00F87D3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（五）乙方不得以河南财经政法大学的名义向学员收取其他费用。</w:t>
      </w:r>
    </w:p>
    <w:p w:rsidR="00EF0206" w:rsidRDefault="00F87D3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lastRenderedPageBreak/>
        <w:t>（六）乙方职责：协助甲方做好项目期间的教学管理工作，并负责学员的日常管理；建立学习考核制度，安排专人负责考勤，确保学员遵守教学秩序和甲方的各项管理制度；建立并执行学习期间的书面请销假制度。</w:t>
      </w:r>
    </w:p>
    <w:p w:rsidR="00EF0206" w:rsidRDefault="00F87D3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（七）上课时间以外的相关管理和责任由乙方承担；学员个人外出时乙方应提醒注意交通安全、人身安全。</w:t>
      </w:r>
    </w:p>
    <w:p w:rsidR="00EF0206" w:rsidRDefault="00F87D3E">
      <w:pPr>
        <w:spacing w:line="360" w:lineRule="auto"/>
        <w:ind w:firstLineChars="200" w:firstLine="643"/>
        <w:rPr>
          <w:rFonts w:ascii="仿宋" w:eastAsia="仿宋" w:hAnsi="仿宋" w:cs="仿宋"/>
          <w:b/>
          <w:bCs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四、甲方的权利和义务</w:t>
      </w:r>
    </w:p>
    <w:p w:rsidR="00EF0206" w:rsidRDefault="00F87D3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（一）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甲方按照双方商定的培训课程内容制定教学计划，组织开展教学。</w:t>
      </w:r>
    </w:p>
    <w:p w:rsidR="00EF0206" w:rsidRDefault="00F87D3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（二）向学员发放培训资料，并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遴选校内外具有丰富教学和实践经验的优秀教师授课。甲方拥有本项目相关的各类知识产权。甲方指派管理人员，负责教学管理和教学实践活动。</w:t>
      </w:r>
    </w:p>
    <w:p w:rsidR="00EF0206" w:rsidRDefault="00F87D3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（三）在学期间，学员必须服从甲方的教学管理和工作安排，遵守河南</w:t>
      </w:r>
      <w:proofErr w:type="gramStart"/>
      <w:r>
        <w:rPr>
          <w:rFonts w:ascii="仿宋" w:eastAsia="仿宋" w:hAnsi="仿宋" w:cs="仿宋" w:hint="eastAsia"/>
          <w:sz w:val="32"/>
          <w:szCs w:val="32"/>
          <w:lang w:eastAsia="zh-CN"/>
        </w:rPr>
        <w:t>财经政法</w:t>
      </w:r>
      <w:proofErr w:type="gramEnd"/>
      <w:r>
        <w:rPr>
          <w:rFonts w:ascii="仿宋" w:eastAsia="仿宋" w:hAnsi="仿宋" w:cs="仿宋" w:hint="eastAsia"/>
          <w:sz w:val="32"/>
          <w:szCs w:val="32"/>
          <w:lang w:eastAsia="zh-CN"/>
        </w:rPr>
        <w:t>大学校各项管理制度。</w:t>
      </w:r>
    </w:p>
    <w:p w:rsidR="00EF0206" w:rsidRDefault="00F87D3E">
      <w:pPr>
        <w:spacing w:line="360" w:lineRule="auto"/>
        <w:ind w:firstLineChars="200" w:firstLine="643"/>
        <w:rPr>
          <w:rFonts w:ascii="仿宋" w:eastAsia="仿宋" w:hAnsi="仿宋" w:cs="仿宋"/>
          <w:b/>
          <w:bCs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五、合同期限及终止</w:t>
      </w:r>
    </w:p>
    <w:p w:rsidR="00EF0206" w:rsidRDefault="00F87D3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（一）</w:t>
      </w:r>
      <w:r w:rsidRPr="00F87D3E">
        <w:rPr>
          <w:rFonts w:ascii="仿宋" w:eastAsia="仿宋" w:hAnsi="仿宋" w:cs="仿宋" w:hint="eastAsia"/>
          <w:sz w:val="32"/>
          <w:szCs w:val="32"/>
          <w:lang w:eastAsia="zh-CN"/>
        </w:rPr>
        <w:t>本协议自双方授权代表签字盖章后生效。双方履约后，协议终止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。</w:t>
      </w:r>
      <w:bookmarkStart w:id="0" w:name="_GoBack"/>
      <w:bookmarkEnd w:id="0"/>
    </w:p>
    <w:p w:rsidR="00EF0206" w:rsidRDefault="00F87D3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（二）本协议履行过程中如需变更、解除合同的，需与对方协商一致并应签订书面变更、解除合同。</w:t>
      </w:r>
    </w:p>
    <w:p w:rsidR="00EF0206" w:rsidRDefault="00F87D3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（三）本项目如遇不可抗力事由，需解除本合同或延期举办的，由双方友好协商解决。</w:t>
      </w:r>
    </w:p>
    <w:p w:rsidR="00EF0206" w:rsidRDefault="00F87D3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lastRenderedPageBreak/>
        <w:t>（四）双方出现纠纷协商解决，协商不成的，向甲方所在地方人民法院起诉。</w:t>
      </w:r>
    </w:p>
    <w:p w:rsidR="00EF0206" w:rsidRDefault="00F87D3E">
      <w:pPr>
        <w:spacing w:line="360" w:lineRule="auto"/>
        <w:ind w:firstLineChars="200" w:firstLine="643"/>
        <w:rPr>
          <w:rFonts w:ascii="仿宋" w:eastAsia="仿宋" w:hAnsi="仿宋" w:cs="仿宋"/>
          <w:b/>
          <w:bCs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六、其他</w:t>
      </w:r>
    </w:p>
    <w:p w:rsidR="00EF0206" w:rsidRDefault="00F87D3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（一）本协议未尽事宜，由双方友好协商解决。</w:t>
      </w:r>
    </w:p>
    <w:p w:rsidR="00EF0206" w:rsidRDefault="00F87D3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（二）本协议一式叁份，双方各执壹份，河南财经政法大学非学历教育工作领导小组办公室留存壹份，具有同等效力。</w:t>
      </w:r>
    </w:p>
    <w:p w:rsidR="00EF0206" w:rsidRDefault="00F87D3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（三）若本协议约定课程结束后，双方希望继续合作，须重新签订协议。</w:t>
      </w:r>
    </w:p>
    <w:p w:rsidR="00EF0206" w:rsidRDefault="00F87D3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（以下无正文）</w:t>
      </w:r>
    </w:p>
    <w:p w:rsidR="00EF0206" w:rsidRDefault="00F87D3E">
      <w:pPr>
        <w:spacing w:line="360" w:lineRule="auto"/>
        <w:ind w:firstLineChars="200" w:firstLine="643"/>
        <w:rPr>
          <w:rFonts w:ascii="仿宋" w:eastAsia="仿宋" w:hAnsi="仿宋" w:cs="仿宋"/>
          <w:b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sz w:val="32"/>
          <w:szCs w:val="32"/>
          <w:lang w:eastAsia="zh-CN"/>
        </w:rPr>
        <w:t>（此合同仅供培训类非学历项目参考。主办单位可根据项目实际需要，使用其他格式合同，报非学历教育工作领导小组办公室审核）</w:t>
      </w:r>
    </w:p>
    <w:p w:rsidR="00EF0206" w:rsidRDefault="00EF0206">
      <w:pPr>
        <w:rPr>
          <w:rFonts w:ascii="仿宋" w:eastAsia="仿宋" w:hAnsi="仿宋" w:cs="仿宋"/>
          <w:sz w:val="32"/>
          <w:szCs w:val="32"/>
          <w:lang w:eastAsia="zh-CN"/>
        </w:rPr>
      </w:pPr>
    </w:p>
    <w:p w:rsidR="00EF0206" w:rsidRDefault="00EF0206">
      <w:pPr>
        <w:rPr>
          <w:rFonts w:ascii="仿宋" w:eastAsia="仿宋" w:hAnsi="仿宋" w:cs="仿宋"/>
          <w:sz w:val="32"/>
          <w:szCs w:val="32"/>
          <w:lang w:eastAsia="zh-CN"/>
        </w:rPr>
      </w:pPr>
    </w:p>
    <w:p w:rsidR="00EF0206" w:rsidRDefault="00EF0206">
      <w:pPr>
        <w:rPr>
          <w:rFonts w:ascii="仿宋" w:eastAsia="仿宋" w:hAnsi="仿宋" w:cs="仿宋"/>
          <w:sz w:val="32"/>
          <w:szCs w:val="32"/>
          <w:lang w:eastAsia="zh-CN"/>
        </w:rPr>
      </w:pPr>
    </w:p>
    <w:p w:rsidR="00EF0206" w:rsidRDefault="00F87D3E">
      <w:pPr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br w:type="page"/>
      </w:r>
    </w:p>
    <w:p w:rsidR="00EF0206" w:rsidRDefault="00F87D3E">
      <w:pPr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lastRenderedPageBreak/>
        <w:t>（本页为协议签署页）</w:t>
      </w:r>
    </w:p>
    <w:p w:rsidR="00EF0206" w:rsidRDefault="00EF0206">
      <w:pPr>
        <w:rPr>
          <w:rFonts w:ascii="仿宋" w:eastAsia="仿宋" w:hAnsi="仿宋" w:cs="仿宋"/>
          <w:sz w:val="32"/>
          <w:szCs w:val="32"/>
          <w:lang w:eastAsia="zh-CN"/>
        </w:rPr>
      </w:pPr>
    </w:p>
    <w:p w:rsidR="00EF0206" w:rsidRDefault="00EF0206">
      <w:pPr>
        <w:rPr>
          <w:rFonts w:ascii="仿宋" w:eastAsia="仿宋" w:hAnsi="仿宋" w:cs="仿宋"/>
          <w:sz w:val="32"/>
          <w:szCs w:val="32"/>
          <w:lang w:eastAsia="zh-CN"/>
        </w:rPr>
      </w:pPr>
    </w:p>
    <w:p w:rsidR="00EF0206" w:rsidRDefault="00EF0206">
      <w:pPr>
        <w:rPr>
          <w:rFonts w:ascii="仿宋" w:eastAsia="仿宋" w:hAnsi="仿宋" w:cs="仿宋"/>
          <w:sz w:val="32"/>
          <w:szCs w:val="32"/>
          <w:lang w:eastAsia="zh-CN"/>
        </w:rPr>
      </w:pPr>
    </w:p>
    <w:p w:rsidR="00EF0206" w:rsidRDefault="00EF0206">
      <w:pPr>
        <w:rPr>
          <w:rFonts w:ascii="仿宋" w:eastAsia="仿宋" w:hAnsi="仿宋" w:cs="仿宋"/>
          <w:sz w:val="32"/>
          <w:szCs w:val="32"/>
          <w:lang w:eastAsia="zh-CN"/>
        </w:rPr>
        <w:sectPr w:rsidR="00EF020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F0206" w:rsidRDefault="00F87D3E">
      <w:pPr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lastRenderedPageBreak/>
        <w:t>甲方：</w:t>
      </w:r>
    </w:p>
    <w:p w:rsidR="00EF0206" w:rsidRDefault="00F87D3E">
      <w:pPr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授权代表签字：</w:t>
      </w:r>
    </w:p>
    <w:p w:rsidR="00EF0206" w:rsidRDefault="00F87D3E">
      <w:pPr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（公章）</w:t>
      </w:r>
    </w:p>
    <w:p w:rsidR="00EF0206" w:rsidRDefault="00EF0206">
      <w:pPr>
        <w:rPr>
          <w:rFonts w:ascii="仿宋" w:eastAsia="仿宋" w:hAnsi="仿宋" w:cs="仿宋"/>
          <w:sz w:val="32"/>
          <w:szCs w:val="32"/>
          <w:lang w:eastAsia="zh-CN"/>
        </w:rPr>
      </w:pPr>
    </w:p>
    <w:p w:rsidR="00EF0206" w:rsidRDefault="00EF0206">
      <w:pPr>
        <w:rPr>
          <w:rFonts w:ascii="仿宋" w:eastAsia="仿宋" w:hAnsi="仿宋" w:cs="仿宋"/>
          <w:sz w:val="32"/>
          <w:szCs w:val="32"/>
          <w:lang w:eastAsia="zh-CN"/>
        </w:rPr>
      </w:pPr>
    </w:p>
    <w:p w:rsidR="00EF0206" w:rsidRDefault="00EF0206">
      <w:pPr>
        <w:rPr>
          <w:rFonts w:ascii="仿宋" w:eastAsia="仿宋" w:hAnsi="仿宋" w:cs="仿宋"/>
          <w:sz w:val="32"/>
          <w:szCs w:val="32"/>
          <w:lang w:eastAsia="zh-CN"/>
        </w:rPr>
      </w:pPr>
    </w:p>
    <w:p w:rsidR="00EF0206" w:rsidRDefault="00EF0206">
      <w:pPr>
        <w:rPr>
          <w:rFonts w:ascii="仿宋" w:eastAsia="仿宋" w:hAnsi="仿宋" w:cs="仿宋"/>
          <w:sz w:val="32"/>
          <w:szCs w:val="32"/>
          <w:lang w:eastAsia="zh-CN"/>
        </w:rPr>
      </w:pPr>
    </w:p>
    <w:p w:rsidR="00EF0206" w:rsidRDefault="00EF0206">
      <w:pPr>
        <w:rPr>
          <w:rFonts w:ascii="仿宋" w:eastAsia="仿宋" w:hAnsi="仿宋" w:cs="仿宋"/>
          <w:sz w:val="32"/>
          <w:szCs w:val="32"/>
          <w:lang w:eastAsia="zh-CN"/>
        </w:rPr>
      </w:pPr>
    </w:p>
    <w:p w:rsidR="00EF0206" w:rsidRDefault="00F87D3E">
      <w:pPr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年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月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日</w:t>
      </w:r>
    </w:p>
    <w:p w:rsidR="00EF0206" w:rsidRDefault="00EF0206">
      <w:pPr>
        <w:rPr>
          <w:rFonts w:ascii="仿宋" w:eastAsia="仿宋" w:hAnsi="仿宋" w:cs="仿宋"/>
          <w:sz w:val="32"/>
          <w:szCs w:val="32"/>
          <w:lang w:eastAsia="zh-CN"/>
        </w:rPr>
      </w:pPr>
    </w:p>
    <w:p w:rsidR="00EF0206" w:rsidRDefault="00F87D3E">
      <w:pPr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lastRenderedPageBreak/>
        <w:t>乙方：</w:t>
      </w:r>
    </w:p>
    <w:p w:rsidR="00EF0206" w:rsidRDefault="00F87D3E">
      <w:pPr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授权代表签字：</w:t>
      </w:r>
    </w:p>
    <w:p w:rsidR="00EF0206" w:rsidRDefault="00F87D3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公章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）</w:t>
      </w:r>
    </w:p>
    <w:p w:rsidR="00EF0206" w:rsidRDefault="00EF0206">
      <w:pPr>
        <w:rPr>
          <w:rFonts w:ascii="仿宋" w:eastAsia="仿宋" w:hAnsi="仿宋" w:cs="仿宋"/>
          <w:sz w:val="32"/>
          <w:szCs w:val="32"/>
        </w:rPr>
      </w:pPr>
    </w:p>
    <w:p w:rsidR="00EF0206" w:rsidRDefault="00EF0206">
      <w:pPr>
        <w:rPr>
          <w:rFonts w:ascii="仿宋" w:eastAsia="仿宋" w:hAnsi="仿宋" w:cs="仿宋"/>
          <w:sz w:val="32"/>
          <w:szCs w:val="32"/>
        </w:rPr>
      </w:pPr>
    </w:p>
    <w:p w:rsidR="00EF0206" w:rsidRDefault="00EF0206">
      <w:pPr>
        <w:rPr>
          <w:rFonts w:ascii="仿宋" w:eastAsia="仿宋" w:hAnsi="仿宋" w:cs="仿宋"/>
          <w:sz w:val="32"/>
          <w:szCs w:val="32"/>
        </w:rPr>
      </w:pPr>
    </w:p>
    <w:p w:rsidR="00EF0206" w:rsidRDefault="00EF0206">
      <w:pPr>
        <w:rPr>
          <w:rFonts w:ascii="仿宋" w:eastAsia="仿宋" w:hAnsi="仿宋" w:cs="仿宋"/>
          <w:sz w:val="32"/>
          <w:szCs w:val="32"/>
        </w:rPr>
      </w:pPr>
    </w:p>
    <w:p w:rsidR="00EF0206" w:rsidRDefault="00EF0206">
      <w:pPr>
        <w:rPr>
          <w:rFonts w:ascii="仿宋" w:eastAsia="仿宋" w:hAnsi="仿宋" w:cs="仿宋"/>
          <w:sz w:val="32"/>
          <w:szCs w:val="32"/>
        </w:rPr>
      </w:pPr>
    </w:p>
    <w:p w:rsidR="00EF0206" w:rsidRDefault="00F87D3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EF0206" w:rsidRDefault="00EF0206">
      <w:pPr>
        <w:rPr>
          <w:rFonts w:ascii="仿宋" w:eastAsia="仿宋" w:hAnsi="仿宋" w:cs="仿宋"/>
          <w:sz w:val="32"/>
          <w:szCs w:val="32"/>
        </w:rPr>
        <w:sectPr w:rsidR="00EF0206">
          <w:type w:val="continuous"/>
          <w:pgSz w:w="11906" w:h="16838"/>
          <w:pgMar w:top="1440" w:right="1800" w:bottom="1440" w:left="1800" w:header="851" w:footer="992" w:gutter="0"/>
          <w:cols w:num="2" w:space="720" w:equalWidth="0">
            <w:col w:w="3940" w:space="425"/>
            <w:col w:w="3940"/>
          </w:cols>
          <w:docGrid w:type="lines" w:linePitch="312"/>
        </w:sectPr>
      </w:pPr>
    </w:p>
    <w:p w:rsidR="00EF0206" w:rsidRDefault="00EF0206">
      <w:pPr>
        <w:rPr>
          <w:rFonts w:ascii="仿宋" w:eastAsia="仿宋" w:hAnsi="仿宋" w:cs="仿宋"/>
          <w:sz w:val="32"/>
          <w:szCs w:val="32"/>
        </w:rPr>
      </w:pPr>
    </w:p>
    <w:p w:rsidR="00EF0206" w:rsidRDefault="00EF0206">
      <w:pPr>
        <w:rPr>
          <w:rFonts w:ascii="仿宋" w:eastAsia="仿宋" w:hAnsi="仿宋" w:cs="仿宋"/>
          <w:sz w:val="32"/>
          <w:szCs w:val="32"/>
        </w:rPr>
      </w:pPr>
    </w:p>
    <w:p w:rsidR="00EF0206" w:rsidRDefault="00EF0206">
      <w:pPr>
        <w:jc w:val="right"/>
        <w:rPr>
          <w:rFonts w:ascii="仿宋" w:eastAsia="仿宋" w:hAnsi="仿宋" w:cs="仿宋"/>
          <w:sz w:val="32"/>
          <w:szCs w:val="32"/>
        </w:rPr>
      </w:pPr>
    </w:p>
    <w:sectPr w:rsidR="00EF0206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UzODU3Yzg4OWJjOGU1ZDA1ZGFkNmMzODI5ZmI3MjUifQ=="/>
  </w:docVars>
  <w:rsids>
    <w:rsidRoot w:val="199A39E1"/>
    <w:rsid w:val="0020716A"/>
    <w:rsid w:val="00212DB4"/>
    <w:rsid w:val="005E211F"/>
    <w:rsid w:val="00625008"/>
    <w:rsid w:val="006B5D27"/>
    <w:rsid w:val="007059C8"/>
    <w:rsid w:val="008C6262"/>
    <w:rsid w:val="00AD19B5"/>
    <w:rsid w:val="00B90066"/>
    <w:rsid w:val="00BD7357"/>
    <w:rsid w:val="00D656CC"/>
    <w:rsid w:val="00EF0206"/>
    <w:rsid w:val="00F87D3E"/>
    <w:rsid w:val="02355FCF"/>
    <w:rsid w:val="071440C6"/>
    <w:rsid w:val="0784685A"/>
    <w:rsid w:val="160C43EB"/>
    <w:rsid w:val="19113537"/>
    <w:rsid w:val="199A39E1"/>
    <w:rsid w:val="202758A1"/>
    <w:rsid w:val="332B2314"/>
    <w:rsid w:val="4B2D145A"/>
    <w:rsid w:val="51A41581"/>
    <w:rsid w:val="544A684C"/>
    <w:rsid w:val="56FE1933"/>
    <w:rsid w:val="595561CF"/>
    <w:rsid w:val="5A992666"/>
    <w:rsid w:val="69B920EA"/>
    <w:rsid w:val="6FB753AF"/>
    <w:rsid w:val="7EB12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9B9C0-BE00-4AD6-A7A2-1780190AA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300</Words>
  <Characters>1712</Characters>
  <Application>Microsoft Office Word</Application>
  <DocSecurity>0</DocSecurity>
  <Lines>14</Lines>
  <Paragraphs>4</Paragraphs>
  <ScaleCrop>false</ScaleCrop>
  <Company>Microsoft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唐萌</cp:lastModifiedBy>
  <cp:revision>11</cp:revision>
  <dcterms:created xsi:type="dcterms:W3CDTF">2024-05-11T07:16:00Z</dcterms:created>
  <dcterms:modified xsi:type="dcterms:W3CDTF">2025-09-18T03:53:00Z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5B5BB07714B541B8B29960EF3EFCFF65_13</vt:lpwstr>
  </property>
</Properties>
</file>